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F2" w:rsidRPr="00B94890" w:rsidRDefault="000330F2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890">
        <w:rPr>
          <w:rFonts w:ascii="Times New Roman" w:hAnsi="Times New Roman" w:cs="Times New Roman"/>
          <w:sz w:val="24"/>
          <w:szCs w:val="24"/>
        </w:rPr>
        <w:t>ПРИНЯТО</w:t>
      </w:r>
    </w:p>
    <w:p w:rsidR="000330F2" w:rsidRPr="00B94890" w:rsidRDefault="000330F2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890">
        <w:rPr>
          <w:rFonts w:ascii="Times New Roman" w:hAnsi="Times New Roman" w:cs="Times New Roman"/>
          <w:sz w:val="24"/>
          <w:szCs w:val="24"/>
        </w:rPr>
        <w:t xml:space="preserve"> Педагогическим Советом Протокол № 1</w:t>
      </w:r>
      <w:r w:rsidR="00BA4F68">
        <w:rPr>
          <w:rFonts w:ascii="Times New Roman" w:hAnsi="Times New Roman" w:cs="Times New Roman"/>
          <w:sz w:val="24"/>
          <w:szCs w:val="24"/>
        </w:rPr>
        <w:t>7</w:t>
      </w:r>
      <w:r w:rsidR="00B94890" w:rsidRPr="00B94890">
        <w:rPr>
          <w:rFonts w:ascii="Times New Roman" w:hAnsi="Times New Roman" w:cs="Times New Roman"/>
          <w:sz w:val="24"/>
          <w:szCs w:val="24"/>
        </w:rPr>
        <w:t xml:space="preserve"> от </w:t>
      </w:r>
      <w:r w:rsidR="00BA4F68">
        <w:rPr>
          <w:rFonts w:ascii="Times New Roman" w:hAnsi="Times New Roman" w:cs="Times New Roman"/>
          <w:sz w:val="24"/>
          <w:szCs w:val="24"/>
        </w:rPr>
        <w:t>03.07</w:t>
      </w:r>
      <w:r w:rsidRPr="00B94890">
        <w:rPr>
          <w:rFonts w:ascii="Times New Roman" w:hAnsi="Times New Roman" w:cs="Times New Roman"/>
          <w:sz w:val="24"/>
          <w:szCs w:val="24"/>
        </w:rPr>
        <w:t>.2023 г.</w:t>
      </w:r>
    </w:p>
    <w:p w:rsidR="00B94890" w:rsidRPr="00B94890" w:rsidRDefault="00B94890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890" w:rsidRPr="00B94890" w:rsidRDefault="00B94890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890">
        <w:rPr>
          <w:rFonts w:ascii="Times New Roman" w:hAnsi="Times New Roman" w:cs="Times New Roman"/>
          <w:sz w:val="24"/>
          <w:szCs w:val="24"/>
        </w:rPr>
        <w:t>УТВЕРЖДЕНО</w:t>
      </w:r>
    </w:p>
    <w:p w:rsidR="00B94890" w:rsidRPr="00B94890" w:rsidRDefault="00B94890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890">
        <w:rPr>
          <w:rFonts w:ascii="Times New Roman" w:hAnsi="Times New Roman" w:cs="Times New Roman"/>
          <w:sz w:val="24"/>
          <w:szCs w:val="24"/>
        </w:rPr>
        <w:t xml:space="preserve"> Директор М</w:t>
      </w:r>
      <w:r w:rsidRPr="00B94890">
        <w:rPr>
          <w:rFonts w:ascii="Times New Roman" w:hAnsi="Times New Roman" w:cs="Times New Roman"/>
          <w:sz w:val="24"/>
          <w:szCs w:val="24"/>
        </w:rPr>
        <w:t>К</w:t>
      </w:r>
      <w:r w:rsidRPr="00B94890">
        <w:rPr>
          <w:rFonts w:ascii="Times New Roman" w:hAnsi="Times New Roman" w:cs="Times New Roman"/>
          <w:sz w:val="24"/>
          <w:szCs w:val="24"/>
        </w:rPr>
        <w:t>ОУ</w:t>
      </w:r>
      <w:r w:rsidRPr="00B948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94890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Pr="00B94890">
        <w:rPr>
          <w:rFonts w:ascii="Times New Roman" w:hAnsi="Times New Roman" w:cs="Times New Roman"/>
          <w:sz w:val="24"/>
          <w:szCs w:val="24"/>
        </w:rPr>
        <w:t xml:space="preserve"> СОШ</w:t>
      </w:r>
      <w:r w:rsidRPr="00B94890">
        <w:rPr>
          <w:rFonts w:ascii="Times New Roman" w:hAnsi="Times New Roman" w:cs="Times New Roman"/>
          <w:sz w:val="24"/>
          <w:szCs w:val="24"/>
        </w:rPr>
        <w:t>»</w:t>
      </w:r>
      <w:r w:rsidRP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B9489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94890">
        <w:rPr>
          <w:rFonts w:ascii="Times New Roman" w:hAnsi="Times New Roman" w:cs="Times New Roman"/>
          <w:sz w:val="24"/>
          <w:szCs w:val="24"/>
        </w:rPr>
        <w:t>Бельц</w:t>
      </w:r>
      <w:proofErr w:type="spellEnd"/>
    </w:p>
    <w:p w:rsidR="00B94890" w:rsidRPr="00B94890" w:rsidRDefault="00B94890" w:rsidP="0003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890">
        <w:rPr>
          <w:rFonts w:ascii="Times New Roman" w:hAnsi="Times New Roman" w:cs="Times New Roman"/>
          <w:sz w:val="24"/>
          <w:szCs w:val="24"/>
        </w:rPr>
        <w:t xml:space="preserve"> Приказ № </w:t>
      </w:r>
      <w:r w:rsidR="00BA4F68">
        <w:rPr>
          <w:rFonts w:ascii="Times New Roman" w:hAnsi="Times New Roman" w:cs="Times New Roman"/>
          <w:sz w:val="24"/>
          <w:szCs w:val="24"/>
        </w:rPr>
        <w:t>117\1</w:t>
      </w:r>
      <w:r w:rsidRPr="00B94890">
        <w:rPr>
          <w:rFonts w:ascii="Times New Roman" w:hAnsi="Times New Roman" w:cs="Times New Roman"/>
          <w:sz w:val="24"/>
          <w:szCs w:val="24"/>
        </w:rPr>
        <w:t xml:space="preserve"> от </w:t>
      </w:r>
      <w:r w:rsidR="00BA4F68">
        <w:rPr>
          <w:rFonts w:ascii="Times New Roman" w:hAnsi="Times New Roman" w:cs="Times New Roman"/>
          <w:sz w:val="24"/>
          <w:szCs w:val="24"/>
        </w:rPr>
        <w:t>03</w:t>
      </w:r>
      <w:r w:rsidRPr="00B94890">
        <w:rPr>
          <w:rFonts w:ascii="Times New Roman" w:hAnsi="Times New Roman" w:cs="Times New Roman"/>
          <w:sz w:val="24"/>
          <w:szCs w:val="24"/>
        </w:rPr>
        <w:t>.07.2023 г.</w:t>
      </w:r>
    </w:p>
    <w:p w:rsidR="000330F2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0F2" w:rsidRPr="00B94890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30F2" w:rsidRPr="00B94890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90">
        <w:rPr>
          <w:rFonts w:ascii="Times New Roman" w:hAnsi="Times New Roman" w:cs="Times New Roman"/>
          <w:b/>
          <w:sz w:val="24"/>
          <w:szCs w:val="24"/>
        </w:rPr>
        <w:t>О школьной библиотеке</w:t>
      </w:r>
    </w:p>
    <w:p w:rsidR="000330F2" w:rsidRPr="000330F2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казённого </w:t>
      </w:r>
      <w:r w:rsidRPr="000330F2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0330F2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0330F2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школа» </w:t>
      </w:r>
    </w:p>
    <w:p w:rsidR="000330F2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30F2" w:rsidRPr="000330F2" w:rsidRDefault="000330F2" w:rsidP="0003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основе Федерального закона Российской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Федерации от 29 декабря 2012 г. № 273-ФЗ «Об образовании в Российской Федерации» 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ре (с изменениями и дополнениями от 1 мая, 29 июля 2017 г.), Закона «О библиотечном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деле», на основании Приказа от 1 марта 2004 г. № 2/2 «Об основных направлениях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совершенствования деятельности библиотеки учреждений общего образования РФ»,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соответствии с ФГОС, СанПиН, Устава образовательного учреждения; на основании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Федерального закона № 114-ФЗ «О противодействии экстремистской деятельности» (в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редакции от 23.11. 2015г.), в соответствии со статьей 13 Закона о запрещении массового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распространения экстремистской литературы; Федерального закона от 29.12.2010 N 436-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ФЗ (ред. от 01.05.2017г.) "О защите детей от информации, причиняющей вред их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здоровью и развитию".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1.2. Библиотека школы обеспечивает права участников образовательного процесса на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1.3. Обеспеченность библиотеки учебными, методическими и справочными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документами учитывается при </w:t>
      </w:r>
      <w:proofErr w:type="spellStart"/>
      <w:r w:rsidRPr="000330F2">
        <w:rPr>
          <w:rFonts w:ascii="Times New Roman" w:hAnsi="Times New Roman" w:cs="Times New Roman"/>
          <w:sz w:val="24"/>
          <w:szCs w:val="24"/>
        </w:rPr>
        <w:t>лицензированииобщеобразовательного</w:t>
      </w:r>
      <w:proofErr w:type="spellEnd"/>
      <w:r w:rsidRPr="000330F2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1.4. Цели библиотеки школы соотносятся с целями образовательного учреждения: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формирование общей культуры </w:t>
      </w:r>
      <w:proofErr w:type="gramStart"/>
      <w:r w:rsidRPr="000330F2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0330F2"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proofErr w:type="spellStart"/>
      <w:r w:rsidRPr="000330F2">
        <w:rPr>
          <w:rFonts w:ascii="Times New Roman" w:hAnsi="Times New Roman" w:cs="Times New Roman"/>
          <w:sz w:val="24"/>
          <w:szCs w:val="24"/>
        </w:rPr>
        <w:t>основеусвоения</w:t>
      </w:r>
      <w:proofErr w:type="spellEnd"/>
      <w:r w:rsidRPr="000330F2">
        <w:rPr>
          <w:rFonts w:ascii="Times New Roman" w:hAnsi="Times New Roman" w:cs="Times New Roman"/>
          <w:sz w:val="24"/>
          <w:szCs w:val="24"/>
        </w:rPr>
        <w:t xml:space="preserve"> ФГОС,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их адаптация к жизни в обществе,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создание условий для становления личности школьников,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раскрытия их индивидуальных способностей,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воспитания гражданственности, трудолюбия, уважения к правам </w:t>
      </w:r>
      <w:proofErr w:type="spellStart"/>
      <w:r w:rsidRPr="000330F2">
        <w:rPr>
          <w:rFonts w:ascii="Times New Roman" w:hAnsi="Times New Roman" w:cs="Times New Roman"/>
          <w:sz w:val="24"/>
          <w:szCs w:val="24"/>
        </w:rPr>
        <w:t>исвободам</w:t>
      </w:r>
      <w:proofErr w:type="spellEnd"/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человека, любви к окружающей природе, Родине, семье;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создание основы для осознанного выбора и последующего освоения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содействие физическому, интеллектуальному, психическому, духовному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нравственному развитию учащихся;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содействие взаимопониманию и сотрудничеству между людьми и народами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независимо от расовой, национальной, этнической, религиозной и социальной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способствовать </w:t>
      </w:r>
      <w:proofErr w:type="gramStart"/>
      <w:r w:rsidRPr="000330F2">
        <w:rPr>
          <w:rFonts w:ascii="Times New Roman" w:hAnsi="Times New Roman" w:cs="Times New Roman"/>
          <w:sz w:val="24"/>
          <w:szCs w:val="24"/>
        </w:rPr>
        <w:t>реализации права</w:t>
      </w:r>
      <w:proofErr w:type="gramEnd"/>
      <w:r w:rsidRPr="000330F2">
        <w:rPr>
          <w:rFonts w:ascii="Times New Roman" w:hAnsi="Times New Roman" w:cs="Times New Roman"/>
          <w:sz w:val="24"/>
          <w:szCs w:val="24"/>
        </w:rPr>
        <w:t xml:space="preserve"> обучающихся на свободный выбор мнений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убеждений, обеспечивать развитие способностей каждого человека, формирование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развитие в соответствие с принятыми в семье и обществе духовно-нравственными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социокультурными ценностями;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формирование здорового образа жизни.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1.5. Библиотека руководствуется в своей деятельности Федеральными законами,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Указами и распоряжениями Президента РФ, Постановлениями и распоряжениями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Правительства РФ и исполнительных органов, решениями соответствующего органа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образованием, Уставом М</w:t>
      </w:r>
      <w:r w:rsidR="00B94890">
        <w:rPr>
          <w:rFonts w:ascii="Times New Roman" w:hAnsi="Times New Roman" w:cs="Times New Roman"/>
          <w:sz w:val="24"/>
          <w:szCs w:val="24"/>
        </w:rPr>
        <w:t>К</w:t>
      </w:r>
      <w:r w:rsidRPr="000330F2">
        <w:rPr>
          <w:rFonts w:ascii="Times New Roman" w:hAnsi="Times New Roman" w:cs="Times New Roman"/>
          <w:sz w:val="24"/>
          <w:szCs w:val="24"/>
        </w:rPr>
        <w:t xml:space="preserve">ОУ </w:t>
      </w:r>
      <w:r w:rsidR="00B948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4890">
        <w:rPr>
          <w:rFonts w:ascii="Times New Roman" w:hAnsi="Times New Roman" w:cs="Times New Roman"/>
          <w:sz w:val="24"/>
          <w:szCs w:val="24"/>
        </w:rPr>
        <w:t>Голухинская</w:t>
      </w:r>
      <w:proofErr w:type="spellEnd"/>
      <w:r w:rsidR="00B94890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B94890">
        <w:rPr>
          <w:rFonts w:ascii="Times New Roman" w:hAnsi="Times New Roman" w:cs="Times New Roman"/>
          <w:sz w:val="24"/>
          <w:szCs w:val="24"/>
        </w:rPr>
        <w:t xml:space="preserve">» </w:t>
      </w:r>
      <w:r w:rsidRPr="000330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30F2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1.6. Деятельность библиотеки школы основывается на принципах: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демократии,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гуманизма,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общедоступности,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приоритета общечеловеческих ценностей,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гражданственности,</w:t>
      </w:r>
    </w:p>
    <w:p w:rsidR="0053063F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свободного развития личности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1.7. Порядок пользования источниками информации, перечень основных услуг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условия их предоставления определяются Положением о библиотеке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общеобразовательного учреждения и Правилами пользования библиотекой.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1.8. Общеобразовательное учреждение несет ответственность за доступность и качество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библиотечно-информационного обслуживания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1.9. В соответствии с Федеральным законом «О противодействии экстремистской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деятельности» № 114-ФЗ от 25 июля 2002 года в школьной библиотеке запрещено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распространение, производство, хранение и использование литературы экстремисткой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1.10. Закон определяет экстремистские материалы как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 xml:space="preserve">предназначенные для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обнародования документы, либо информация на иных носителях, призывающие к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осуществлению экстремистской деятельности либо обосновывающие или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оправдывающие необходимость осуществления такой деятельности, в том числе труды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руководителей национал-социалистской рабочей партии Германии, фашистской партии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Италии,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 xml:space="preserve">публикации, обосновывающие или оправдывающие национальное и (или)расовое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превосходство либо оправдывающие практику совершения военных или иных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преступлений, направленных на полное или частичное уничтожение какой-либо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этнической, социальной, расовой, национальной или религиозной группы. При этом к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экстремистской деятельности закон относит, помимо прочего, «массовое распространение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заведомо экстремистских материалов, а равно их изготовление или хранение в целях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массового распространения», а также финансирование и «иное содействие» этим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действиям.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1.11. Библиотекарь ежеквартально проводит сверку имеющихся в фондах библиотеки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документов с Федеральным списком экстремистских материалов, изымает их из оборота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1.12. В соответствии с федеральным законом РФ от 29.12.2010 № 436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«О защите детей от информации, причиняющей вред их здоровью и развитию»,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федеральным законом от 29.07.2013 №135-ФЗ «О внесении изменений в статью 5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Федерального закона «О защите детей от информации, причиняющей вред их здоровью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развитию» библиотекарь выявляет и исключает из открытого доступа отдела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30F2">
        <w:rPr>
          <w:rFonts w:ascii="Times New Roman" w:hAnsi="Times New Roman" w:cs="Times New Roman"/>
          <w:sz w:val="24"/>
          <w:szCs w:val="24"/>
        </w:rPr>
        <w:t>обслуживания</w:t>
      </w:r>
      <w:proofErr w:type="gramEnd"/>
      <w:r w:rsidRPr="000330F2">
        <w:rPr>
          <w:rFonts w:ascii="Times New Roman" w:hAnsi="Times New Roman" w:cs="Times New Roman"/>
          <w:sz w:val="24"/>
          <w:szCs w:val="24"/>
        </w:rPr>
        <w:t xml:space="preserve"> обучающихся печатные издания, соответствующие знаку информационной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продукции 18+.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1.13. Организация обслуживания участников образовательного процесса производится 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соответствии с правилами техники безопасност</w:t>
      </w:r>
      <w:r w:rsidR="00B94890">
        <w:rPr>
          <w:rFonts w:ascii="Times New Roman" w:hAnsi="Times New Roman" w:cs="Times New Roman"/>
          <w:sz w:val="24"/>
          <w:szCs w:val="24"/>
        </w:rPr>
        <w:t xml:space="preserve">и и противопожарными, </w:t>
      </w:r>
      <w:proofErr w:type="spellStart"/>
      <w:r w:rsidR="00B9489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гигиеническими требованиями.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2.Основные задачи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2.1. Обеспечение участникам образовательного процесса - обучающимся,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педагогическим работникам, родителям (иным законным представителям) обучающихся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(далее - пользователям) - доступа к информации, знаниям, идеям, культурным ценностям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посредством использования библиотечно-информационных ресурсов школы на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различных носителях: бумажном (книжный фонд, фонд периодических изданий);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цифровом (CD-диски); коммуникативном (компьютерные сети) и иных носителях;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2.2. Формирование в школьной среде мировоззрения и духовно- нравственной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 xml:space="preserve">атмосферы этнокультурного взаимоуважения, основанных на принципах уважения прав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свобод человека, стремления к межэтническому миру и согласию, готовности к диалогу.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В целях противодействия экстремисткой деятельности, в пределах своей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компетентности, осуществляет профилактические, в том числе воспитательные,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пропагандистские меры, направленные на предупреждение экстремисткой деятельности.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Распространение среди читателей библиотеки информационных материалов,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содействующих повышению уровня толерантного сознания школьников. С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этой целью наложен запрет на распространение литературы экстремистской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направленности и иной информации, негативно влияющей на несовершеннолетних.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2.3. Воспитание культурного и гражданского самосознания, помощь в социализации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обучающегося, в развитии его творческого потенциала.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2.4. Формирование навыков независимого библиотечного пользователя: обучение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поиску, отбору и критической оценке информации в соответствии с требованиями ФГОС.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2.5. Совершенствование предоставляемых библиотекой услуг на основе внедрения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новых информационных технологий и компьютеризации библиотечно-информационных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процессов, формирование комфортной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библиотечной среды.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2.6. Пополнение и сохранение фондов библиотеки учебно-методическими пособиями,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отвечающим требованиям реализации новых ФГОС.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2.7. Защита детей от информации, причиняющей вред их здоровью и развитию.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3.Основные функции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3.1. Формирует фонд библиотечно-информационных ресурсов школы: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комплектует универсальный фонд учебными, художественными, научными,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справочными, педагогическими и научно-популярными документами на бумажных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электронных носителях информации;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 пополняет фонд информационными ресурсами сети Интернет, базами и банками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данных других учреждений и организаций;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осуществляет размещение, организацию и сохранность документов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3.2. Организует и ведет справочно-библиографический аппарат: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каталоги, тематические картотеки, электронный каталог;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разрабатывает рекомендательные библиографические пособия (списки, обзоры, указатели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 т.п.);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обеспечивает информирование пользователей об информационной продукции.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3.3. Осуществляет дифференцированное библиотечно-информационное обслуживание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3.3.1. Предоставляет информационные ресурсы на различных носителях на основе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изучения их интересов и информационных потребностей.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3.3.2. Организует обучение навыкам независимого библиотечного пользователя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информации, содействует интеграции комплекса знаний, умений и навыков работы с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книгой и информацией.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3.3.3. Организует массовые мероприятия, ориентированные на развитие общей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читательской культуры личности, оказывает содействие при организации внеурочной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деятельности, организуемой в условиях реализации ФГОС.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3.3.4. Оказывает информационную поддержку в решении задач, возникающих в процессе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их учебной, самообразовательной и досуговой деятельности.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3.4. Осуществляет библиотечно-информационное обслуживание педагогических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работников: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3.4.1. Удовлетворяет запросы, связанные с обучением, воспитанием и здоровьем детей.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3.4.2. Удовлетворяет запросы в области педагогических инноваций и новых технологий.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3.4.3. Создает банк педагогической информации как основы единой информационной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службы общеобразовательного учреждения, осуществляет накопление, систематизацию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информации по предметам.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3.4.4. Способствует проведению занятий по формированию информационной культуры.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>3.4.5. Организует доступ к банку педагогической информации на любых носителях;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просмотр электронных версий педагогических изданий;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 Осуществляет дифференцированное библиотечно-информационное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обслуживание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родителей (иных законных представителей) обучающихся: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3.5.1. Удовлетворяет запросы пользователей и информирует о новых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поступлениях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библиотеку, в том числе способствующих реализации ФГОС;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3.5.2. Консультирует по вопросам организации семейного чтения,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знакомит с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информацией по воспитанию детей.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3.5.3. Консультирует по вопросам учебных изданий для обучающихся.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3.5.4. Обеспечивает защиту детей от вредной для их здоровья и развития информации.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3.5.5. Осуществляет сверку поступающих в библиотеку документов (на любых носителях)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 Федеральным списком запрещенных материалов экстремистского содержания не реже 4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раз в год и по мере поступления новой литературы. При обнаружении запрещенных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материалов экстремистского содержания составляется акт с целью недопущения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попадания их в фонд открытого доступа. Проводит регулярно, не реже 1 раз в квартал,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работу по блокированию доступа с компьютеров, установленных в библиотеке, к сайтам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электронным документам, включенным в «Федеральный список экстремистских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материалов».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4.Организация деятельности библиотеки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4.1. Структура библиотеки: абонемент, читальный зал, отдел учебников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и отдел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художественной литературы.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4.2. Библиотечно-информационное обслуживание осуществляется на основе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библиотечно-информационных ресурсов в соответствии с учебным и воспитательным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планом школы, программами, проектами и планом работы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4.3. В целях обеспечения модернизации библиотеки в условиях информатизации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образования, перехода на новые </w:t>
      </w:r>
      <w:proofErr w:type="spellStart"/>
      <w:r w:rsidRPr="000330F2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0330F2">
        <w:rPr>
          <w:rFonts w:ascii="Times New Roman" w:hAnsi="Times New Roman" w:cs="Times New Roman"/>
          <w:sz w:val="24"/>
          <w:szCs w:val="24"/>
        </w:rPr>
        <w:t>, а также в пределах средств, выделяемых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учредителем, общеобразовательное учреждение обеспечивает библиотеку: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гарантированным финансирова</w:t>
      </w:r>
      <w:r w:rsidR="00B94890">
        <w:rPr>
          <w:rFonts w:ascii="Times New Roman" w:hAnsi="Times New Roman" w:cs="Times New Roman"/>
          <w:sz w:val="24"/>
          <w:szCs w:val="24"/>
        </w:rPr>
        <w:t xml:space="preserve">нием комплектования </w:t>
      </w:r>
      <w:proofErr w:type="spellStart"/>
      <w:r w:rsidR="00B94890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информационных ресурсов, предусмотренных в школе;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современной электронно-вычислительной, телекоммуникационной, копировальной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 множительной техникой, необходимыми программными продуктами.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4.4. Ответственность за систематичность и качество комплектования основного фонда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библиотеки, комплектование учебного фонда в соответствии с федеральными перечнями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учебников и учебно-методических изданий, создание необходимых условий для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деятельности библиотеки несет директор школы в соответствии с уставом учреждения.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4.5. Контроль за фондом библиотеки (материалы экстремистского характера),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электронными документами, интернет-сайтами (доступ к которым возможен с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компьютеров, установленных в библиотеке) и Интернет-ресурсами осуществляет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библиотекарь (доступ заблокирован фильтром).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4.6. Режим работы библиотеки определяется в соответствии с правилами внутреннего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распорядка общеобразовательного учреждения. При определении режима работы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библиотеки предусматривается выделение: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4.6.1.Времени для ежедневного выполнения внутри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библиотечной работы;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4.6.2.Одного раза в месяц - санитарного дня, в который обслуживание пользователей не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производится.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4.7. В целях обеспечения рационального использования информационных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ресурсов в работе с детьми библиотека школы взаимодействует с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библиотеками других образовательных учреждений города.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5.Управление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5.1. Управление библиотекой осуществляется в соответствии с законодательством РФ,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штатным расписанием школы.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5.2. Общее руководство деятельностью библиотеки осуществляет директор школы.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>5.3. Руководство библиотекой школы осуществляет библиотекарь, которая несет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ответственность в пределах своей компетенции перед директором школы, обучающимися,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их родителями за организацию и результаты деятельности библиотеки, в соответствии с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функциональными обязанностями, предусмотренными квалификационными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требованиями, трудовым договором и Уставом общеобразовательного учреждения.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5.4. Библиотекарь назначается директором школы, является членом педагогического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коллектива.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5.5. Методическое сопровождение деятельности библиотеки обеспечивает методист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ИМЦ города.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5.6. Библиотекарь разрабатывает и представляет руководителю общеобразовательного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учреждения на утверждение следующие документы: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Правила пользования библиотекой;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Планово-отчетную документацию;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План работы библиотеки школы на текущий год;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Технологическую документацию.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Анализ работы библиотеки школы по итогам года.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5.7. Библиотекарь должна располагать сведениями о запрещенных книгах и иной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печатной продукции, т.е. иметь федеральный перечень (список) экстремистской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литературы.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5.8. Трудовые отношения работников библиотеки и общеобразовательного учреждения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регулируются трудовым договором, условия которого не должны противоречить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законодательству РФ о труде.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 Права и обязанности библиотекаря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6.1. Работник библиотеки имеет право: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6.1.1. Самостоятельно выбирать формы</w:t>
      </w:r>
      <w:r w:rsidR="00B94890">
        <w:rPr>
          <w:rFonts w:ascii="Times New Roman" w:hAnsi="Times New Roman" w:cs="Times New Roman"/>
          <w:sz w:val="24"/>
          <w:szCs w:val="24"/>
        </w:rPr>
        <w:t xml:space="preserve">, средства и методы </w:t>
      </w:r>
      <w:proofErr w:type="spellStart"/>
      <w:r w:rsidR="00B94890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 xml:space="preserve">информационного обслуживания образовательного и воспитательного процессов 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соответствии с целями и задачами, указанными в Уставе общеобразовательного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учреждения и Положении о библиотеке общеобразовательного учреждения.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6.1.2. Проводить в установленном порядке факультативные занятия, уроки и кружки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библиотечно-библиографических знаний информационной культуры.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6.1.3. Изымать документы из фондов в соответствии с инструкцией по учету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библиотечного фонда и инструкцией по работе с документами, включенными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«Федеральный список экстремистских материалов».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6.1.4. Определять в соответствии с правилами пользования библиотекой, утвержденными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руководителем общеобразовательного учреждения виды и размеры компенсации ущерба,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нанесенного пользователями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 Работник библиотеки обязан: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6.2.1. Обеспечить пользователям возможность работы с информационными ресурсами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6.2.2. Информировать пользователей о видах предоставляемых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библиотекой услуг.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6.2.3. Обеспечить научную организацию фондов и каталогов.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6.2.4. Формировать фонды в соответствии с утвержденными федеральными перечнями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учебных изданий, требованиям ФГОС, образовательными программами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общеобразовательного учреждения, интересами, потребностями и запросами всех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категорий пользователей.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6.2.5. В соответствии с требованиями Федерального закона «О противодействии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экстремистской деятельности» № 114-ФЗ от 25.07.2002г. (в редакции от 23.11.2015г.) и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целях исключения возможности массового распространения экстремистских материалов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своевременно проверять фонд библиотеки на наличие поступлений новых данных в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«Федеральный список экстремистских материалов» и сверять данные с алфавитным и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электронным каталогами школьной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6.2.6. В соответствии с требованиями Федерального закона от 29.12.2010 N 436-ФЗ (ред.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>от 01.05.2017г.) "О защите детей от информации, причиняющей вред их здоровью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развитию" обеспечить защиту детей от вредной для их здоровья и развития информации.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6.2.7. Совершенствовать информационно-библиографическое и библиотечное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обслуживание пользователей.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6.2.8. Обеспечивать сохранность использования носителей информации,</w:t>
      </w:r>
      <w:r w:rsidR="00864997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 xml:space="preserve">их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систематизацию, размещение и хранение;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6.2.9. Обеспечивать режим работы в соответствии с потребностями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пользователей 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работой общеобразовательного учреждения;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6.2.10. Отчитываться в установленном порядке перед руководителем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общеобразовательного учреждения не реже 1 раза в год;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6.2.11. Повышать квалификацию.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7.Права и обязанности пользователей библиотеки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 Пользователи библиотек имеют право: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7.1.1. Получать полную информацию о составе библиотечного фонда, информационных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ресурсах и предоставляемых библиотекой услугах.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7.1.2. Пользоваться справочно-библиографическим аппаратом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7.1.3. Получать консультационную помощь в поиске и выборе источников информации.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7.1.4. Получать во временное пользование на абонементе и в читальном зале печатные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издания, аудиовизуальные документы и другие источники информации.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7.1.5. Продлевать срок пользования документами.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7.1.6. Получать тематические, фактографические, уточняющие и библиографические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справки на основе фонда 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7.1.7. Получать консультационную помощь в работе с информацией на нетрадиционных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носителях при пользовании электронное и иное оборудование при условии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компьютеризации.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7.1.8. Участвовать в мероприятиях, проводимых библиотекой.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7.1.9. Обращаться для разрешения конфликтной ситуации к руководителю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 Пользователи библиотеки обязаны: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7.2.1. Соблюдать правила пользования библиотекой.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7.2.2. Бережно относиться к произведениям печати (не вырывать, загибать страниц, не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делать в книгах подчеркиваний, пометок), иным документам на различных носителях,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оборудованию, инвентарю.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7.2.3. Поддерживать порядок расстановки документов в открытом доступе библиотеки,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расположения картотек в каталогах и картотеках.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7.2.4. Пользоваться ценными и справочными документами только в помещении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7.2.5. Убедиться при получении документов в отсутствии дефектов, а при обнаружении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проинформировать об этом работника библиотеки. Ответственность за обнаруженные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дефекты в сдаваемых документах несет последний пользователь; возвращать документы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библиотеку в установленные сроки.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7.2.6. Заменять документы библиотеки в случае их утраты или порчи им равноценными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в соответствии с правилами пользования библиотекой. За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утрату несовершеннолетними читателями произведений печати из библиотечных фондов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или причинение им невосполнимого вреда ответственность должны нести родители или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иные законные представители.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7.2.7. Полностью рассчитаться с библиотекой по истечении срока обучения или работы в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общеобразовательном учреждении.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7.3. Порядок пользования библиотекой: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7.3.1. Запись обучающихся общеобразовательного учреждения в библиотеку производится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по списочному составу класса в индивидуальном порядке, педагогических и иных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работников общеобразовательного учреждения, родителей обучающихся - по паспорту.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lastRenderedPageBreak/>
        <w:t>7.3.2. Перерегистрация (сверка) пользователей библиотеки производится ежегодно;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7.3.3.Документом, подтверждающим право пользования библиотекой, является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читательский формуляр.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 xml:space="preserve">7.3.4. Читательский формуляр фиксирует дату выдачи пользователю документов из фонда 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библиотеки и их возвращения в библиотеку.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7.4. Порядок пользования абонементом: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7.4.1.Максимальные сроки пользования документами, учебниками, учебными пособиями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- учебный год, научно-популярная, познавательная, художественная литература -14 дней;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периодические издания, издания повышенного спроса - 7 дней;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7.4.2.Пользователи могут продлить срок пользования документами,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если на них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отсутствует спрос со стороны других пользователей.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7.4.3.Энциклопедии, справочники, редкие, ценные и имеющиеся в единственном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экземпляре документы выдаются только для работы в библиотеке.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7.5 Порядок пользования читальным залом: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документы, предназначенные для работы в читальном зале, на дом не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выдаются;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энциклопедии, справочники, редкие, ценные и имеющиеся в единственном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экземпляре документы выдаются только для работы в читальном зале.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7.6 Порядок работы с компьютером, расположенным в библиотеке: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разрешается работа за одним персональным компьютером не более двух человек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по всем вопросам поиска информации в Интернете пользователь должен обращаться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к работнику библиотеки;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запрещается обращение к ресурсам Интернета, предполагающим</w:t>
      </w:r>
      <w:r w:rsidR="00B94890">
        <w:rPr>
          <w:rFonts w:ascii="Times New Roman" w:hAnsi="Times New Roman" w:cs="Times New Roman"/>
          <w:sz w:val="24"/>
          <w:szCs w:val="24"/>
        </w:rPr>
        <w:t xml:space="preserve"> </w:t>
      </w:r>
      <w:r w:rsidRPr="000330F2">
        <w:rPr>
          <w:rFonts w:ascii="Times New Roman" w:hAnsi="Times New Roman" w:cs="Times New Roman"/>
          <w:sz w:val="24"/>
          <w:szCs w:val="24"/>
        </w:rPr>
        <w:t>оплату;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работа с компьютером производится согласно утвержденным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санитарно-гигиеническим требованиям;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 запрещается обращение к ресурсам Интернет, содержащим</w:t>
      </w:r>
    </w:p>
    <w:p w:rsidR="000330F2" w:rsidRPr="000330F2" w:rsidRDefault="000330F2" w:rsidP="0003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F2">
        <w:rPr>
          <w:rFonts w:ascii="Times New Roman" w:hAnsi="Times New Roman" w:cs="Times New Roman"/>
          <w:sz w:val="24"/>
          <w:szCs w:val="24"/>
        </w:rPr>
        <w:t>экстремистский характер.</w:t>
      </w:r>
    </w:p>
    <w:sectPr w:rsidR="000330F2" w:rsidRPr="0003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68"/>
    <w:rsid w:val="000330F2"/>
    <w:rsid w:val="00864997"/>
    <w:rsid w:val="0089647D"/>
    <w:rsid w:val="00AB512E"/>
    <w:rsid w:val="00B94890"/>
    <w:rsid w:val="00BA4F68"/>
    <w:rsid w:val="00D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412CF-433E-4D55-A48E-5689CC9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2023-09-05T10:45:00Z</dcterms:created>
  <dcterms:modified xsi:type="dcterms:W3CDTF">2023-09-05T11:23:00Z</dcterms:modified>
</cp:coreProperties>
</file>